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92FC6" w14:textId="53B66B90" w:rsidR="00B4622C" w:rsidRDefault="00F36987" w:rsidP="00F36987">
      <w:pPr>
        <w:jc w:val="center"/>
        <w:rPr>
          <w:color w:val="4472C4" w:themeColor="accent1"/>
          <w:sz w:val="40"/>
          <w:szCs w:val="40"/>
        </w:rPr>
      </w:pPr>
      <w:r w:rsidRPr="00F36987">
        <w:rPr>
          <w:color w:val="4472C4" w:themeColor="accent1"/>
          <w:sz w:val="40"/>
          <w:szCs w:val="40"/>
        </w:rPr>
        <w:t>Scrapbooking With ME</w:t>
      </w:r>
    </w:p>
    <w:p w14:paraId="3A868ADE" w14:textId="2CF56CA4" w:rsidR="00F36987" w:rsidRDefault="00F36987" w:rsidP="00F36987">
      <w:pPr>
        <w:jc w:val="center"/>
        <w:rPr>
          <w:color w:val="4472C4" w:themeColor="accent1"/>
          <w:sz w:val="40"/>
          <w:szCs w:val="40"/>
        </w:rPr>
      </w:pPr>
      <w:r>
        <w:rPr>
          <w:color w:val="4472C4" w:themeColor="accent1"/>
          <w:sz w:val="40"/>
          <w:szCs w:val="40"/>
        </w:rPr>
        <w:t>“Just Journal January”</w:t>
      </w:r>
    </w:p>
    <w:p w14:paraId="5E55AB37" w14:textId="17963C71" w:rsidR="00F36987" w:rsidRDefault="00F36987" w:rsidP="00F36987">
      <w:pPr>
        <w:jc w:val="center"/>
        <w:rPr>
          <w:color w:val="4472C4" w:themeColor="accent1"/>
          <w:sz w:val="40"/>
          <w:szCs w:val="40"/>
        </w:rPr>
      </w:pPr>
    </w:p>
    <w:p w14:paraId="24F0E91B" w14:textId="77777777" w:rsidR="00E53353" w:rsidRDefault="00E53353" w:rsidP="00F36987">
      <w:pPr>
        <w:rPr>
          <w:color w:val="4472C4" w:themeColor="accent1"/>
          <w:sz w:val="28"/>
          <w:szCs w:val="28"/>
        </w:rPr>
      </w:pPr>
      <w:r>
        <w:rPr>
          <w:color w:val="4472C4" w:themeColor="accent1"/>
          <w:sz w:val="28"/>
          <w:szCs w:val="28"/>
        </w:rPr>
        <w:t xml:space="preserve">Melina and I will be starting a new series in January 2023, we are calling it “Just Journal January. We have had so many new subscribers who are new to the journal world, so we thought this would be a great way to get them started off and teach just how easy and fun it is to make journals. </w:t>
      </w:r>
    </w:p>
    <w:p w14:paraId="23B85368" w14:textId="77777777" w:rsidR="00E53353" w:rsidRDefault="00E53353" w:rsidP="00F36987">
      <w:pPr>
        <w:rPr>
          <w:color w:val="4472C4" w:themeColor="accent1"/>
          <w:sz w:val="28"/>
          <w:szCs w:val="28"/>
        </w:rPr>
      </w:pPr>
    </w:p>
    <w:p w14:paraId="79997E42" w14:textId="686FC1E8" w:rsidR="00F36987" w:rsidRDefault="00F36987" w:rsidP="00F36987">
      <w:pPr>
        <w:rPr>
          <w:color w:val="4472C4" w:themeColor="accent1"/>
          <w:sz w:val="28"/>
          <w:szCs w:val="28"/>
        </w:rPr>
      </w:pPr>
      <w:r>
        <w:rPr>
          <w:color w:val="4472C4" w:themeColor="accent1"/>
          <w:sz w:val="28"/>
          <w:szCs w:val="28"/>
        </w:rPr>
        <w:t xml:space="preserve">We will be creating a journal from start to finish complete with </w:t>
      </w:r>
      <w:r w:rsidR="00E53353">
        <w:rPr>
          <w:color w:val="4472C4" w:themeColor="accent1"/>
          <w:sz w:val="28"/>
          <w:szCs w:val="28"/>
        </w:rPr>
        <w:t xml:space="preserve">how </w:t>
      </w:r>
      <w:proofErr w:type="spellStart"/>
      <w:r w:rsidR="00E53353">
        <w:rPr>
          <w:color w:val="4472C4" w:themeColor="accent1"/>
          <w:sz w:val="28"/>
          <w:szCs w:val="28"/>
        </w:rPr>
        <w:t>to’s</w:t>
      </w:r>
      <w:proofErr w:type="spellEnd"/>
      <w:r w:rsidR="00E53353">
        <w:rPr>
          <w:color w:val="4472C4" w:themeColor="accent1"/>
          <w:sz w:val="28"/>
          <w:szCs w:val="28"/>
        </w:rPr>
        <w:t xml:space="preserve"> and easy to follow instructions</w:t>
      </w:r>
      <w:r>
        <w:rPr>
          <w:color w:val="4472C4" w:themeColor="accent1"/>
          <w:sz w:val="28"/>
          <w:szCs w:val="28"/>
        </w:rPr>
        <w:t xml:space="preserve">. Each week Melina and I will do a video showing how we create our journals, from the covers to the embellishments. There will be 1 video </w:t>
      </w:r>
      <w:r w:rsidR="00E53353">
        <w:rPr>
          <w:color w:val="4472C4" w:themeColor="accent1"/>
          <w:sz w:val="28"/>
          <w:szCs w:val="28"/>
        </w:rPr>
        <w:t>per</w:t>
      </w:r>
      <w:r>
        <w:rPr>
          <w:color w:val="4472C4" w:themeColor="accent1"/>
          <w:sz w:val="28"/>
          <w:szCs w:val="28"/>
        </w:rPr>
        <w:t xml:space="preserve"> week dedicated to </w:t>
      </w:r>
      <w:r w:rsidR="00E53353">
        <w:rPr>
          <w:color w:val="4472C4" w:themeColor="accent1"/>
          <w:sz w:val="28"/>
          <w:szCs w:val="28"/>
        </w:rPr>
        <w:t>“</w:t>
      </w:r>
      <w:r>
        <w:rPr>
          <w:color w:val="4472C4" w:themeColor="accent1"/>
          <w:sz w:val="28"/>
          <w:szCs w:val="28"/>
        </w:rPr>
        <w:t>Just Journal January”</w:t>
      </w:r>
      <w:r w:rsidR="00E53353">
        <w:rPr>
          <w:color w:val="4472C4" w:themeColor="accent1"/>
          <w:sz w:val="28"/>
          <w:szCs w:val="28"/>
        </w:rPr>
        <w:t>, and w</w:t>
      </w:r>
      <w:r>
        <w:rPr>
          <w:color w:val="4472C4" w:themeColor="accent1"/>
          <w:sz w:val="28"/>
          <w:szCs w:val="28"/>
        </w:rPr>
        <w:t xml:space="preserve">e hope you will join in on the fun! Oh, and did I mention there will be freebies each week for you to download and print to help you create your lovely journal. </w:t>
      </w:r>
    </w:p>
    <w:p w14:paraId="509ACB9A" w14:textId="5D81AE82" w:rsidR="00F36987" w:rsidRDefault="00F36987" w:rsidP="00F36987">
      <w:pPr>
        <w:rPr>
          <w:color w:val="4472C4" w:themeColor="accent1"/>
          <w:sz w:val="28"/>
          <w:szCs w:val="28"/>
        </w:rPr>
      </w:pPr>
    </w:p>
    <w:p w14:paraId="531089B7" w14:textId="5012F99C" w:rsidR="00F36987" w:rsidRDefault="00F36987" w:rsidP="00F36987">
      <w:pPr>
        <w:pStyle w:val="ListParagraph"/>
        <w:numPr>
          <w:ilvl w:val="0"/>
          <w:numId w:val="1"/>
        </w:numPr>
        <w:rPr>
          <w:color w:val="4472C4" w:themeColor="accent1"/>
          <w:sz w:val="28"/>
          <w:szCs w:val="28"/>
        </w:rPr>
      </w:pPr>
      <w:r>
        <w:rPr>
          <w:color w:val="4472C4" w:themeColor="accent1"/>
          <w:sz w:val="28"/>
          <w:szCs w:val="28"/>
        </w:rPr>
        <w:t xml:space="preserve">Week one – Journal cover. This can be fabric, or paper. We will be teaching how to create your journal cover from paper or fabric using a bubble wrap envelope to give it that extra crunch sound. We will also teach how to machine stitch as well as an easy way to hand stitch the cover. </w:t>
      </w:r>
      <w:r w:rsidR="00C70E7F">
        <w:rPr>
          <w:color w:val="4472C4" w:themeColor="accent1"/>
          <w:sz w:val="28"/>
          <w:szCs w:val="28"/>
        </w:rPr>
        <w:t xml:space="preserve">Your freebie this week will be various tags and journaling cards. Items you will need: </w:t>
      </w:r>
    </w:p>
    <w:p w14:paraId="7632199F" w14:textId="77777777" w:rsidR="00F36987" w:rsidRPr="00C70E7F" w:rsidRDefault="00F36987" w:rsidP="00C70E7F">
      <w:pPr>
        <w:rPr>
          <w:color w:val="4472C4" w:themeColor="accent1"/>
          <w:sz w:val="28"/>
          <w:szCs w:val="28"/>
        </w:rPr>
      </w:pPr>
    </w:p>
    <w:p w14:paraId="517C1E27" w14:textId="4639C9EC" w:rsidR="00F36987" w:rsidRDefault="00F36987" w:rsidP="00F36987">
      <w:pPr>
        <w:pStyle w:val="ListParagraph"/>
        <w:numPr>
          <w:ilvl w:val="0"/>
          <w:numId w:val="2"/>
        </w:numPr>
        <w:rPr>
          <w:color w:val="4472C4" w:themeColor="accent1"/>
          <w:sz w:val="28"/>
          <w:szCs w:val="28"/>
        </w:rPr>
      </w:pPr>
      <w:r>
        <w:rPr>
          <w:color w:val="4472C4" w:themeColor="accent1"/>
          <w:sz w:val="28"/>
          <w:szCs w:val="28"/>
        </w:rPr>
        <w:t xml:space="preserve">Cover material, either fabric or paper, bubble wrap envelope at      least a 9x12 inch. </w:t>
      </w:r>
      <w:r w:rsidR="00E53353">
        <w:rPr>
          <w:color w:val="4472C4" w:themeColor="accent1"/>
          <w:sz w:val="28"/>
          <w:szCs w:val="28"/>
        </w:rPr>
        <w:t xml:space="preserve">Your freebie </w:t>
      </w:r>
      <w:proofErr w:type="gramStart"/>
      <w:r w:rsidR="00E53353">
        <w:rPr>
          <w:color w:val="4472C4" w:themeColor="accent1"/>
          <w:sz w:val="28"/>
          <w:szCs w:val="28"/>
        </w:rPr>
        <w:t>print</w:t>
      </w:r>
      <w:proofErr w:type="gramEnd"/>
      <w:r w:rsidR="00E53353">
        <w:rPr>
          <w:color w:val="4472C4" w:themeColor="accent1"/>
          <w:sz w:val="28"/>
          <w:szCs w:val="28"/>
        </w:rPr>
        <w:t xml:space="preserve"> outs, or items from your stash. </w:t>
      </w:r>
    </w:p>
    <w:p w14:paraId="1148EFF4" w14:textId="77777777" w:rsidR="00F36987" w:rsidRPr="00F36987" w:rsidRDefault="00F36987" w:rsidP="00F36987">
      <w:pPr>
        <w:pStyle w:val="ListParagraph"/>
        <w:rPr>
          <w:color w:val="4472C4" w:themeColor="accent1"/>
          <w:sz w:val="28"/>
          <w:szCs w:val="28"/>
        </w:rPr>
      </w:pPr>
    </w:p>
    <w:p w14:paraId="77CB5CB7" w14:textId="280635C1" w:rsidR="00F36987" w:rsidRDefault="00F36987" w:rsidP="00F36987">
      <w:pPr>
        <w:pStyle w:val="ListParagraph"/>
        <w:numPr>
          <w:ilvl w:val="0"/>
          <w:numId w:val="2"/>
        </w:numPr>
        <w:rPr>
          <w:color w:val="4472C4" w:themeColor="accent1"/>
          <w:sz w:val="28"/>
          <w:szCs w:val="28"/>
        </w:rPr>
      </w:pPr>
      <w:r>
        <w:rPr>
          <w:color w:val="4472C4" w:themeColor="accent1"/>
          <w:sz w:val="28"/>
          <w:szCs w:val="28"/>
        </w:rPr>
        <w:t>Large sewing needle</w:t>
      </w:r>
    </w:p>
    <w:p w14:paraId="51CD63DD" w14:textId="77777777" w:rsidR="00F36987" w:rsidRPr="00F36987" w:rsidRDefault="00F36987" w:rsidP="00F36987">
      <w:pPr>
        <w:pStyle w:val="ListParagraph"/>
        <w:rPr>
          <w:color w:val="4472C4" w:themeColor="accent1"/>
          <w:sz w:val="28"/>
          <w:szCs w:val="28"/>
        </w:rPr>
      </w:pPr>
    </w:p>
    <w:p w14:paraId="31C95E4A" w14:textId="2A426FF2" w:rsidR="00F36987" w:rsidRDefault="00F36987" w:rsidP="00F36987">
      <w:pPr>
        <w:pStyle w:val="ListParagraph"/>
        <w:numPr>
          <w:ilvl w:val="0"/>
          <w:numId w:val="2"/>
        </w:numPr>
        <w:rPr>
          <w:color w:val="4472C4" w:themeColor="accent1"/>
          <w:sz w:val="28"/>
          <w:szCs w:val="28"/>
        </w:rPr>
      </w:pPr>
      <w:r>
        <w:rPr>
          <w:color w:val="4472C4" w:themeColor="accent1"/>
          <w:sz w:val="28"/>
          <w:szCs w:val="28"/>
        </w:rPr>
        <w:t>Thread</w:t>
      </w:r>
    </w:p>
    <w:p w14:paraId="53050309" w14:textId="77777777" w:rsidR="00F36987" w:rsidRPr="00F36987" w:rsidRDefault="00F36987" w:rsidP="00F36987">
      <w:pPr>
        <w:pStyle w:val="ListParagraph"/>
        <w:rPr>
          <w:color w:val="4472C4" w:themeColor="accent1"/>
          <w:sz w:val="28"/>
          <w:szCs w:val="28"/>
        </w:rPr>
      </w:pPr>
    </w:p>
    <w:p w14:paraId="62B07FC5" w14:textId="6B130072" w:rsidR="00F36987" w:rsidRDefault="00F36987" w:rsidP="00F36987">
      <w:pPr>
        <w:pStyle w:val="ListParagraph"/>
        <w:numPr>
          <w:ilvl w:val="0"/>
          <w:numId w:val="2"/>
        </w:numPr>
        <w:rPr>
          <w:color w:val="4472C4" w:themeColor="accent1"/>
          <w:sz w:val="28"/>
          <w:szCs w:val="28"/>
        </w:rPr>
      </w:pPr>
      <w:r>
        <w:rPr>
          <w:color w:val="4472C4" w:themeColor="accent1"/>
          <w:sz w:val="28"/>
          <w:szCs w:val="28"/>
        </w:rPr>
        <w:t>Adhesive</w:t>
      </w:r>
    </w:p>
    <w:p w14:paraId="3CCABF00" w14:textId="77777777" w:rsidR="00F36987" w:rsidRPr="00F36987" w:rsidRDefault="00F36987" w:rsidP="00F36987">
      <w:pPr>
        <w:pStyle w:val="ListParagraph"/>
        <w:rPr>
          <w:color w:val="4472C4" w:themeColor="accent1"/>
          <w:sz w:val="28"/>
          <w:szCs w:val="28"/>
        </w:rPr>
      </w:pPr>
    </w:p>
    <w:p w14:paraId="502D98F3" w14:textId="3AD150C9" w:rsidR="00F36987" w:rsidRDefault="00F36987" w:rsidP="00F36987">
      <w:pPr>
        <w:pStyle w:val="ListParagraph"/>
        <w:numPr>
          <w:ilvl w:val="0"/>
          <w:numId w:val="2"/>
        </w:numPr>
        <w:rPr>
          <w:color w:val="4472C4" w:themeColor="accent1"/>
          <w:sz w:val="28"/>
          <w:szCs w:val="28"/>
        </w:rPr>
      </w:pPr>
      <w:r>
        <w:rPr>
          <w:color w:val="4472C4" w:themeColor="accent1"/>
          <w:sz w:val="28"/>
          <w:szCs w:val="28"/>
        </w:rPr>
        <w:t>Scissors</w:t>
      </w:r>
    </w:p>
    <w:p w14:paraId="414F4E1A" w14:textId="77777777" w:rsidR="00C70E7F" w:rsidRPr="00C70E7F" w:rsidRDefault="00C70E7F" w:rsidP="00C70E7F">
      <w:pPr>
        <w:pStyle w:val="ListParagraph"/>
        <w:rPr>
          <w:color w:val="4472C4" w:themeColor="accent1"/>
          <w:sz w:val="28"/>
          <w:szCs w:val="28"/>
        </w:rPr>
      </w:pPr>
    </w:p>
    <w:p w14:paraId="0B150AE3" w14:textId="257A4A2C" w:rsidR="00C70E7F" w:rsidRDefault="00C70E7F" w:rsidP="00F36987">
      <w:pPr>
        <w:pStyle w:val="ListParagraph"/>
        <w:numPr>
          <w:ilvl w:val="0"/>
          <w:numId w:val="2"/>
        </w:numPr>
        <w:rPr>
          <w:color w:val="4472C4" w:themeColor="accent1"/>
          <w:sz w:val="28"/>
          <w:szCs w:val="28"/>
        </w:rPr>
      </w:pPr>
      <w:r>
        <w:rPr>
          <w:color w:val="4472C4" w:themeColor="accent1"/>
          <w:sz w:val="28"/>
          <w:szCs w:val="28"/>
        </w:rPr>
        <w:t xml:space="preserve">Sewing machine if you are planning on machine stitching. </w:t>
      </w:r>
    </w:p>
    <w:p w14:paraId="3B53093F" w14:textId="77777777" w:rsidR="00C70E7F" w:rsidRPr="00C70E7F" w:rsidRDefault="00C70E7F" w:rsidP="00C70E7F">
      <w:pPr>
        <w:pStyle w:val="ListParagraph"/>
        <w:rPr>
          <w:color w:val="4472C4" w:themeColor="accent1"/>
          <w:sz w:val="28"/>
          <w:szCs w:val="28"/>
        </w:rPr>
      </w:pPr>
    </w:p>
    <w:p w14:paraId="5F7C36E6" w14:textId="1A770EE1" w:rsidR="00C70E7F" w:rsidRDefault="00C70E7F" w:rsidP="00C70E7F">
      <w:pPr>
        <w:pStyle w:val="ListParagraph"/>
        <w:ind w:left="2160"/>
        <w:rPr>
          <w:color w:val="4472C4" w:themeColor="accent1"/>
          <w:sz w:val="28"/>
          <w:szCs w:val="28"/>
        </w:rPr>
      </w:pPr>
    </w:p>
    <w:p w14:paraId="648294D8" w14:textId="00950AC6" w:rsidR="00C70E7F" w:rsidRDefault="00C70E7F" w:rsidP="00C70E7F">
      <w:pPr>
        <w:pStyle w:val="ListParagraph"/>
        <w:ind w:left="2160"/>
        <w:rPr>
          <w:color w:val="4472C4" w:themeColor="accent1"/>
          <w:sz w:val="28"/>
          <w:szCs w:val="28"/>
        </w:rPr>
      </w:pPr>
    </w:p>
    <w:p w14:paraId="7A9C70F9" w14:textId="7817FB12" w:rsidR="00C70E7F" w:rsidRDefault="00C70E7F" w:rsidP="00C70E7F">
      <w:pPr>
        <w:pStyle w:val="ListParagraph"/>
        <w:rPr>
          <w:color w:val="4472C4" w:themeColor="accent1"/>
          <w:sz w:val="28"/>
          <w:szCs w:val="28"/>
        </w:rPr>
      </w:pPr>
    </w:p>
    <w:p w14:paraId="4B07E9E8" w14:textId="432F971D" w:rsidR="00C70E7F" w:rsidRDefault="00C70E7F" w:rsidP="00C70E7F">
      <w:pPr>
        <w:pStyle w:val="ListParagraph"/>
        <w:numPr>
          <w:ilvl w:val="0"/>
          <w:numId w:val="1"/>
        </w:numPr>
        <w:rPr>
          <w:color w:val="4472C4" w:themeColor="accent1"/>
          <w:sz w:val="28"/>
          <w:szCs w:val="28"/>
        </w:rPr>
      </w:pPr>
      <w:r>
        <w:rPr>
          <w:color w:val="4472C4" w:themeColor="accent1"/>
          <w:sz w:val="28"/>
          <w:szCs w:val="28"/>
        </w:rPr>
        <w:t>Week two – Pages, signature. Your freebie will be 10 coffee dyed digitals you can print for free to use in your signature. Items you will need:</w:t>
      </w:r>
    </w:p>
    <w:p w14:paraId="13C512EC" w14:textId="21B4C420" w:rsidR="00C70E7F" w:rsidRDefault="00C70E7F" w:rsidP="00C70E7F">
      <w:pPr>
        <w:pStyle w:val="ListParagraph"/>
        <w:ind w:left="1440"/>
        <w:rPr>
          <w:color w:val="4472C4" w:themeColor="accent1"/>
          <w:sz w:val="28"/>
          <w:szCs w:val="28"/>
        </w:rPr>
      </w:pPr>
    </w:p>
    <w:p w14:paraId="2ED4BA4C" w14:textId="159C8CA0" w:rsidR="00C70E7F" w:rsidRDefault="00C70E7F" w:rsidP="00C70E7F">
      <w:pPr>
        <w:pStyle w:val="ListParagraph"/>
        <w:numPr>
          <w:ilvl w:val="0"/>
          <w:numId w:val="4"/>
        </w:numPr>
        <w:rPr>
          <w:color w:val="4472C4" w:themeColor="accent1"/>
          <w:sz w:val="28"/>
          <w:szCs w:val="28"/>
        </w:rPr>
      </w:pPr>
      <w:r>
        <w:rPr>
          <w:color w:val="4472C4" w:themeColor="accent1"/>
          <w:sz w:val="28"/>
          <w:szCs w:val="28"/>
        </w:rPr>
        <w:t xml:space="preserve">Printed pages, or pages you want to use in your journal, such as coffee dyed papers, book pages, music pages, magazine pages, etc. </w:t>
      </w:r>
    </w:p>
    <w:p w14:paraId="31CB9D62" w14:textId="6ED6AC32" w:rsidR="00C70E7F" w:rsidRDefault="00C70E7F" w:rsidP="00C70E7F">
      <w:pPr>
        <w:pStyle w:val="ListParagraph"/>
        <w:numPr>
          <w:ilvl w:val="0"/>
          <w:numId w:val="4"/>
        </w:numPr>
        <w:rPr>
          <w:color w:val="4472C4" w:themeColor="accent1"/>
          <w:sz w:val="28"/>
          <w:szCs w:val="28"/>
        </w:rPr>
      </w:pPr>
      <w:r>
        <w:rPr>
          <w:color w:val="4472C4" w:themeColor="accent1"/>
          <w:sz w:val="28"/>
          <w:szCs w:val="28"/>
        </w:rPr>
        <w:t>Large eyed needle to stitch in the signature</w:t>
      </w:r>
    </w:p>
    <w:p w14:paraId="3C98EB62" w14:textId="3BBBE33B" w:rsidR="00C70E7F" w:rsidRDefault="00C70E7F" w:rsidP="00C70E7F">
      <w:pPr>
        <w:pStyle w:val="ListParagraph"/>
        <w:numPr>
          <w:ilvl w:val="0"/>
          <w:numId w:val="4"/>
        </w:numPr>
        <w:rPr>
          <w:color w:val="4472C4" w:themeColor="accent1"/>
          <w:sz w:val="28"/>
          <w:szCs w:val="28"/>
        </w:rPr>
      </w:pPr>
      <w:r>
        <w:rPr>
          <w:color w:val="4472C4" w:themeColor="accent1"/>
          <w:sz w:val="28"/>
          <w:szCs w:val="28"/>
        </w:rPr>
        <w:t>Heavy thread or waxed thread</w:t>
      </w:r>
    </w:p>
    <w:p w14:paraId="2BFB56FA" w14:textId="2D7F5AAF" w:rsidR="00C70E7F" w:rsidRDefault="00C70E7F" w:rsidP="00C70E7F">
      <w:pPr>
        <w:pStyle w:val="ListParagraph"/>
        <w:numPr>
          <w:ilvl w:val="0"/>
          <w:numId w:val="4"/>
        </w:numPr>
        <w:rPr>
          <w:color w:val="4472C4" w:themeColor="accent1"/>
          <w:sz w:val="28"/>
          <w:szCs w:val="28"/>
        </w:rPr>
      </w:pPr>
      <w:r>
        <w:rPr>
          <w:color w:val="4472C4" w:themeColor="accent1"/>
          <w:sz w:val="28"/>
          <w:szCs w:val="28"/>
        </w:rPr>
        <w:t>Scissors</w:t>
      </w:r>
    </w:p>
    <w:p w14:paraId="09C6A4F9" w14:textId="2C108C19" w:rsidR="00C70E7F" w:rsidRDefault="00C70E7F" w:rsidP="00C70E7F">
      <w:pPr>
        <w:pStyle w:val="ListParagraph"/>
        <w:numPr>
          <w:ilvl w:val="0"/>
          <w:numId w:val="4"/>
        </w:numPr>
        <w:rPr>
          <w:color w:val="4472C4" w:themeColor="accent1"/>
          <w:sz w:val="28"/>
          <w:szCs w:val="28"/>
        </w:rPr>
      </w:pPr>
      <w:r>
        <w:rPr>
          <w:color w:val="4472C4" w:themeColor="accent1"/>
          <w:sz w:val="28"/>
          <w:szCs w:val="28"/>
        </w:rPr>
        <w:t>Awl or pokey tool</w:t>
      </w:r>
    </w:p>
    <w:p w14:paraId="11DB7320" w14:textId="32092FC4" w:rsidR="00C70E7F" w:rsidRDefault="00C70E7F" w:rsidP="00C70E7F">
      <w:pPr>
        <w:pStyle w:val="ListParagraph"/>
        <w:numPr>
          <w:ilvl w:val="0"/>
          <w:numId w:val="4"/>
        </w:numPr>
        <w:rPr>
          <w:color w:val="4472C4" w:themeColor="accent1"/>
          <w:sz w:val="28"/>
          <w:szCs w:val="28"/>
        </w:rPr>
      </w:pPr>
      <w:r>
        <w:rPr>
          <w:color w:val="4472C4" w:themeColor="accent1"/>
          <w:sz w:val="28"/>
          <w:szCs w:val="28"/>
        </w:rPr>
        <w:t xml:space="preserve">Your E’s Journal tool if you have one, if not then an old book or foam pad. </w:t>
      </w:r>
    </w:p>
    <w:p w14:paraId="7F412A87" w14:textId="1E4A3E49" w:rsidR="00C70E7F" w:rsidRDefault="00C70E7F" w:rsidP="00C70E7F">
      <w:pPr>
        <w:pStyle w:val="ListParagraph"/>
        <w:numPr>
          <w:ilvl w:val="0"/>
          <w:numId w:val="4"/>
        </w:numPr>
        <w:rPr>
          <w:color w:val="4472C4" w:themeColor="accent1"/>
          <w:sz w:val="28"/>
          <w:szCs w:val="28"/>
        </w:rPr>
      </w:pPr>
      <w:r>
        <w:rPr>
          <w:color w:val="4472C4" w:themeColor="accent1"/>
          <w:sz w:val="28"/>
          <w:szCs w:val="28"/>
        </w:rPr>
        <w:t>Charms, buttons, or beads, if you want to add these to your thread to make a dangle.</w:t>
      </w:r>
    </w:p>
    <w:p w14:paraId="2144402D" w14:textId="525EC707" w:rsidR="00C70E7F" w:rsidRDefault="00C70E7F" w:rsidP="00C70E7F">
      <w:pPr>
        <w:pStyle w:val="ListParagraph"/>
        <w:ind w:left="2160"/>
        <w:rPr>
          <w:color w:val="4472C4" w:themeColor="accent1"/>
          <w:sz w:val="28"/>
          <w:szCs w:val="28"/>
        </w:rPr>
      </w:pPr>
    </w:p>
    <w:p w14:paraId="190638BA" w14:textId="1EBB019A" w:rsidR="00C70E7F" w:rsidRDefault="00C70E7F" w:rsidP="00C70E7F">
      <w:pPr>
        <w:pStyle w:val="ListParagraph"/>
        <w:ind w:left="2160"/>
        <w:rPr>
          <w:color w:val="4472C4" w:themeColor="accent1"/>
          <w:sz w:val="28"/>
          <w:szCs w:val="28"/>
        </w:rPr>
      </w:pPr>
    </w:p>
    <w:p w14:paraId="0739361C" w14:textId="368DC92E" w:rsidR="00C70E7F" w:rsidRDefault="00C70E7F" w:rsidP="00C70E7F">
      <w:pPr>
        <w:pStyle w:val="ListParagraph"/>
        <w:numPr>
          <w:ilvl w:val="0"/>
          <w:numId w:val="1"/>
        </w:numPr>
        <w:rPr>
          <w:color w:val="4472C4" w:themeColor="accent1"/>
          <w:sz w:val="28"/>
          <w:szCs w:val="28"/>
        </w:rPr>
      </w:pPr>
      <w:r>
        <w:rPr>
          <w:color w:val="4472C4" w:themeColor="accent1"/>
          <w:sz w:val="28"/>
          <w:szCs w:val="28"/>
        </w:rPr>
        <w:t>Week three – Pockets and embellishments. Your freebie this week will be pockets, embellishment cut outs</w:t>
      </w:r>
      <w:r w:rsidR="00C83201">
        <w:rPr>
          <w:color w:val="4472C4" w:themeColor="accent1"/>
          <w:sz w:val="28"/>
          <w:szCs w:val="28"/>
        </w:rPr>
        <w:t>. Items you will need:</w:t>
      </w:r>
    </w:p>
    <w:p w14:paraId="786BB263" w14:textId="56A78782" w:rsidR="00C83201" w:rsidRDefault="00C83201" w:rsidP="00C83201">
      <w:pPr>
        <w:pStyle w:val="ListParagraph"/>
        <w:rPr>
          <w:color w:val="4472C4" w:themeColor="accent1"/>
          <w:sz w:val="28"/>
          <w:szCs w:val="28"/>
        </w:rPr>
      </w:pPr>
    </w:p>
    <w:p w14:paraId="740676B1" w14:textId="23A0BF3C" w:rsidR="00C83201" w:rsidRDefault="00C83201" w:rsidP="00C83201">
      <w:pPr>
        <w:pStyle w:val="ListParagraph"/>
        <w:numPr>
          <w:ilvl w:val="0"/>
          <w:numId w:val="8"/>
        </w:numPr>
        <w:rPr>
          <w:color w:val="4472C4" w:themeColor="accent1"/>
          <w:sz w:val="28"/>
          <w:szCs w:val="28"/>
        </w:rPr>
      </w:pPr>
      <w:r>
        <w:rPr>
          <w:color w:val="4472C4" w:themeColor="accent1"/>
          <w:sz w:val="28"/>
          <w:szCs w:val="28"/>
        </w:rPr>
        <w:t xml:space="preserve">Your printed freebie, or paper to make pockets, embellishments, die cuts, etc. </w:t>
      </w:r>
    </w:p>
    <w:p w14:paraId="5F59CBDC" w14:textId="17ABD315" w:rsidR="00C83201" w:rsidRDefault="00C83201" w:rsidP="00C83201">
      <w:pPr>
        <w:pStyle w:val="ListParagraph"/>
        <w:numPr>
          <w:ilvl w:val="0"/>
          <w:numId w:val="8"/>
        </w:numPr>
        <w:rPr>
          <w:color w:val="4472C4" w:themeColor="accent1"/>
          <w:sz w:val="28"/>
          <w:szCs w:val="28"/>
        </w:rPr>
      </w:pPr>
      <w:r>
        <w:rPr>
          <w:color w:val="4472C4" w:themeColor="accent1"/>
          <w:sz w:val="28"/>
          <w:szCs w:val="28"/>
        </w:rPr>
        <w:t>Adhesive</w:t>
      </w:r>
    </w:p>
    <w:p w14:paraId="53603D1E" w14:textId="235A5240" w:rsidR="00C83201" w:rsidRDefault="00C83201" w:rsidP="00C83201">
      <w:pPr>
        <w:pStyle w:val="ListParagraph"/>
        <w:numPr>
          <w:ilvl w:val="0"/>
          <w:numId w:val="8"/>
        </w:numPr>
        <w:rPr>
          <w:color w:val="4472C4" w:themeColor="accent1"/>
          <w:sz w:val="28"/>
          <w:szCs w:val="28"/>
        </w:rPr>
      </w:pPr>
      <w:r>
        <w:rPr>
          <w:color w:val="4472C4" w:themeColor="accent1"/>
          <w:sz w:val="28"/>
          <w:szCs w:val="28"/>
        </w:rPr>
        <w:t>Scissors</w:t>
      </w:r>
    </w:p>
    <w:p w14:paraId="5B12364B" w14:textId="2260739C" w:rsidR="00C83201" w:rsidRDefault="00C83201" w:rsidP="00C83201">
      <w:pPr>
        <w:rPr>
          <w:color w:val="4472C4" w:themeColor="accent1"/>
          <w:sz w:val="28"/>
          <w:szCs w:val="28"/>
        </w:rPr>
      </w:pPr>
    </w:p>
    <w:p w14:paraId="693FE449" w14:textId="5325C2B3" w:rsidR="00C83201" w:rsidRDefault="00C83201" w:rsidP="00C83201">
      <w:pPr>
        <w:rPr>
          <w:color w:val="4472C4" w:themeColor="accent1"/>
          <w:sz w:val="28"/>
          <w:szCs w:val="28"/>
        </w:rPr>
      </w:pPr>
    </w:p>
    <w:p w14:paraId="6AAB225E" w14:textId="0C43A804" w:rsidR="00C83201" w:rsidRDefault="00C83201" w:rsidP="00C83201">
      <w:pPr>
        <w:pStyle w:val="ListParagraph"/>
        <w:numPr>
          <w:ilvl w:val="0"/>
          <w:numId w:val="1"/>
        </w:numPr>
        <w:rPr>
          <w:color w:val="4472C4" w:themeColor="accent1"/>
          <w:sz w:val="28"/>
          <w:szCs w:val="28"/>
        </w:rPr>
      </w:pPr>
      <w:r>
        <w:rPr>
          <w:color w:val="4472C4" w:themeColor="accent1"/>
          <w:sz w:val="28"/>
          <w:szCs w:val="28"/>
        </w:rPr>
        <w:t>Week four – Decorate the journal. Your freebie this week will be flowers, various cut out pages and labels. Items you will need.</w:t>
      </w:r>
    </w:p>
    <w:p w14:paraId="7D3609FF" w14:textId="30E5947B" w:rsidR="00C83201" w:rsidRDefault="00C83201" w:rsidP="00C83201">
      <w:pPr>
        <w:rPr>
          <w:color w:val="4472C4" w:themeColor="accent1"/>
          <w:sz w:val="28"/>
          <w:szCs w:val="28"/>
        </w:rPr>
      </w:pPr>
    </w:p>
    <w:p w14:paraId="727DFCC9" w14:textId="4E3381C3" w:rsidR="00C83201" w:rsidRDefault="00C83201" w:rsidP="00C83201">
      <w:pPr>
        <w:pStyle w:val="ListParagraph"/>
        <w:numPr>
          <w:ilvl w:val="0"/>
          <w:numId w:val="15"/>
        </w:numPr>
        <w:rPr>
          <w:color w:val="4472C4" w:themeColor="accent1"/>
          <w:sz w:val="28"/>
          <w:szCs w:val="28"/>
        </w:rPr>
      </w:pPr>
      <w:r>
        <w:rPr>
          <w:color w:val="4472C4" w:themeColor="accent1"/>
          <w:sz w:val="28"/>
          <w:szCs w:val="28"/>
        </w:rPr>
        <w:t>Adhesive</w:t>
      </w:r>
    </w:p>
    <w:p w14:paraId="2905FF44" w14:textId="6098F9CC" w:rsidR="00C83201" w:rsidRDefault="00C83201" w:rsidP="00C83201">
      <w:pPr>
        <w:pStyle w:val="ListParagraph"/>
        <w:numPr>
          <w:ilvl w:val="0"/>
          <w:numId w:val="15"/>
        </w:numPr>
        <w:rPr>
          <w:color w:val="4472C4" w:themeColor="accent1"/>
          <w:sz w:val="28"/>
          <w:szCs w:val="28"/>
        </w:rPr>
      </w:pPr>
      <w:r>
        <w:rPr>
          <w:color w:val="4472C4" w:themeColor="accent1"/>
          <w:sz w:val="28"/>
          <w:szCs w:val="28"/>
        </w:rPr>
        <w:t>Printed freebie or your own embellishments from your stash</w:t>
      </w:r>
    </w:p>
    <w:p w14:paraId="67B3FC85" w14:textId="1186416F" w:rsidR="00C83201" w:rsidRDefault="00C83201" w:rsidP="00C83201">
      <w:pPr>
        <w:pStyle w:val="ListParagraph"/>
        <w:numPr>
          <w:ilvl w:val="0"/>
          <w:numId w:val="15"/>
        </w:numPr>
        <w:rPr>
          <w:color w:val="4472C4" w:themeColor="accent1"/>
          <w:sz w:val="28"/>
          <w:szCs w:val="28"/>
        </w:rPr>
      </w:pPr>
      <w:r>
        <w:rPr>
          <w:color w:val="4472C4" w:themeColor="accent1"/>
          <w:sz w:val="28"/>
          <w:szCs w:val="28"/>
        </w:rPr>
        <w:t>Lace</w:t>
      </w:r>
    </w:p>
    <w:p w14:paraId="6688F904" w14:textId="17AE6BD8" w:rsidR="00C83201" w:rsidRDefault="00C83201" w:rsidP="00C83201">
      <w:pPr>
        <w:pStyle w:val="ListParagraph"/>
        <w:numPr>
          <w:ilvl w:val="0"/>
          <w:numId w:val="15"/>
        </w:numPr>
        <w:rPr>
          <w:color w:val="4472C4" w:themeColor="accent1"/>
          <w:sz w:val="28"/>
          <w:szCs w:val="28"/>
        </w:rPr>
      </w:pPr>
      <w:r>
        <w:rPr>
          <w:color w:val="4472C4" w:themeColor="accent1"/>
          <w:sz w:val="28"/>
          <w:szCs w:val="28"/>
        </w:rPr>
        <w:t>String</w:t>
      </w:r>
    </w:p>
    <w:p w14:paraId="196BF093" w14:textId="0181BF86" w:rsidR="00C83201" w:rsidRDefault="00C83201" w:rsidP="00C83201">
      <w:pPr>
        <w:pStyle w:val="ListParagraph"/>
        <w:numPr>
          <w:ilvl w:val="0"/>
          <w:numId w:val="15"/>
        </w:numPr>
        <w:rPr>
          <w:color w:val="4472C4" w:themeColor="accent1"/>
          <w:sz w:val="28"/>
          <w:szCs w:val="28"/>
        </w:rPr>
      </w:pPr>
      <w:r>
        <w:rPr>
          <w:color w:val="4472C4" w:themeColor="accent1"/>
          <w:sz w:val="28"/>
          <w:szCs w:val="28"/>
        </w:rPr>
        <w:t xml:space="preserve">Ribbon </w:t>
      </w:r>
    </w:p>
    <w:p w14:paraId="699D2C80" w14:textId="7C03A241" w:rsidR="00C83201" w:rsidRDefault="00C83201" w:rsidP="00C83201">
      <w:pPr>
        <w:pStyle w:val="ListParagraph"/>
        <w:numPr>
          <w:ilvl w:val="0"/>
          <w:numId w:val="15"/>
        </w:numPr>
        <w:rPr>
          <w:color w:val="4472C4" w:themeColor="accent1"/>
          <w:sz w:val="28"/>
          <w:szCs w:val="28"/>
        </w:rPr>
      </w:pPr>
      <w:r>
        <w:rPr>
          <w:color w:val="4472C4" w:themeColor="accent1"/>
          <w:sz w:val="28"/>
          <w:szCs w:val="28"/>
        </w:rPr>
        <w:t xml:space="preserve">Or any other type of embellishment you would like to use on your journal. </w:t>
      </w:r>
    </w:p>
    <w:p w14:paraId="303B67A4" w14:textId="2A795EB8" w:rsidR="00C83201" w:rsidRDefault="00C83201" w:rsidP="00C83201">
      <w:pPr>
        <w:rPr>
          <w:color w:val="4472C4" w:themeColor="accent1"/>
          <w:sz w:val="28"/>
          <w:szCs w:val="28"/>
        </w:rPr>
      </w:pPr>
    </w:p>
    <w:p w14:paraId="0D337F34" w14:textId="0BA3B6E0" w:rsidR="00C83201" w:rsidRDefault="00C83201" w:rsidP="00C83201">
      <w:pPr>
        <w:rPr>
          <w:color w:val="4472C4" w:themeColor="accent1"/>
          <w:sz w:val="28"/>
          <w:szCs w:val="28"/>
        </w:rPr>
      </w:pPr>
    </w:p>
    <w:p w14:paraId="22AB5FB5" w14:textId="23835C4D" w:rsidR="00C83201" w:rsidRDefault="00C83201" w:rsidP="00C83201">
      <w:pPr>
        <w:rPr>
          <w:color w:val="4472C4" w:themeColor="accent1"/>
          <w:sz w:val="28"/>
          <w:szCs w:val="28"/>
        </w:rPr>
      </w:pPr>
    </w:p>
    <w:p w14:paraId="0178BCA2" w14:textId="17366603" w:rsidR="00C83201" w:rsidRDefault="00C83201" w:rsidP="00C83201">
      <w:pPr>
        <w:rPr>
          <w:color w:val="4472C4" w:themeColor="accent1"/>
          <w:sz w:val="28"/>
          <w:szCs w:val="28"/>
        </w:rPr>
      </w:pPr>
      <w:r>
        <w:rPr>
          <w:color w:val="4472C4" w:themeColor="accent1"/>
          <w:sz w:val="28"/>
          <w:szCs w:val="28"/>
        </w:rPr>
        <w:t xml:space="preserve">I hope you will join Melina and I for our “Just Journal January” we are excited to bring you this series since there are so many out there that have just started in journaling. And we think this will be a good way to start off the new year. </w:t>
      </w:r>
    </w:p>
    <w:p w14:paraId="1CF44AAC" w14:textId="62E16A32" w:rsidR="00C83201" w:rsidRDefault="00C83201" w:rsidP="00C83201">
      <w:pPr>
        <w:rPr>
          <w:color w:val="4472C4" w:themeColor="accent1"/>
          <w:sz w:val="28"/>
          <w:szCs w:val="28"/>
        </w:rPr>
      </w:pPr>
    </w:p>
    <w:p w14:paraId="7CB3E577" w14:textId="01B58CB6" w:rsidR="00C83201" w:rsidRDefault="00C83201" w:rsidP="00C83201">
      <w:pPr>
        <w:rPr>
          <w:color w:val="4472C4" w:themeColor="accent1"/>
          <w:sz w:val="28"/>
          <w:szCs w:val="28"/>
        </w:rPr>
      </w:pPr>
      <w:r>
        <w:rPr>
          <w:color w:val="4472C4" w:themeColor="accent1"/>
          <w:sz w:val="28"/>
          <w:szCs w:val="28"/>
        </w:rPr>
        <w:t xml:space="preserve">We will also have a drawing at the end of January and one lucky person will receive a prize!! We are not revealing at this time what the prize will be, you </w:t>
      </w:r>
      <w:r w:rsidR="009B520A">
        <w:rPr>
          <w:color w:val="4472C4" w:themeColor="accent1"/>
          <w:sz w:val="28"/>
          <w:szCs w:val="28"/>
        </w:rPr>
        <w:t>must</w:t>
      </w:r>
      <w:r>
        <w:rPr>
          <w:color w:val="4472C4" w:themeColor="accent1"/>
          <w:sz w:val="28"/>
          <w:szCs w:val="28"/>
        </w:rPr>
        <w:t xml:space="preserve"> participate or at least watch the videos and be a subscriber to our channels to be eligible to win. </w:t>
      </w:r>
    </w:p>
    <w:p w14:paraId="30732BBE" w14:textId="4D61E43A" w:rsidR="00C83201" w:rsidRDefault="00C83201" w:rsidP="00C83201">
      <w:pPr>
        <w:rPr>
          <w:color w:val="4472C4" w:themeColor="accent1"/>
          <w:sz w:val="28"/>
          <w:szCs w:val="28"/>
        </w:rPr>
      </w:pPr>
    </w:p>
    <w:p w14:paraId="3F7D547F" w14:textId="3BB6766A" w:rsidR="00C83201" w:rsidRDefault="00C83201" w:rsidP="00C83201">
      <w:pPr>
        <w:rPr>
          <w:color w:val="4472C4" w:themeColor="accent1"/>
          <w:sz w:val="28"/>
          <w:szCs w:val="28"/>
        </w:rPr>
      </w:pPr>
      <w:r>
        <w:rPr>
          <w:color w:val="4472C4" w:themeColor="accent1"/>
          <w:sz w:val="28"/>
          <w:szCs w:val="28"/>
        </w:rPr>
        <w:t>Thanks so much for all your support in 2022</w:t>
      </w:r>
      <w:r w:rsidR="009B520A">
        <w:rPr>
          <w:color w:val="4472C4" w:themeColor="accent1"/>
          <w:sz w:val="28"/>
          <w:szCs w:val="28"/>
        </w:rPr>
        <w:t>.</w:t>
      </w:r>
      <w:r>
        <w:rPr>
          <w:color w:val="4472C4" w:themeColor="accent1"/>
          <w:sz w:val="28"/>
          <w:szCs w:val="28"/>
        </w:rPr>
        <w:t xml:space="preserve"> </w:t>
      </w:r>
      <w:r w:rsidR="009B520A">
        <w:rPr>
          <w:color w:val="4472C4" w:themeColor="accent1"/>
          <w:sz w:val="28"/>
          <w:szCs w:val="28"/>
        </w:rPr>
        <w:t>W</w:t>
      </w:r>
      <w:r>
        <w:rPr>
          <w:color w:val="4472C4" w:themeColor="accent1"/>
          <w:sz w:val="28"/>
          <w:szCs w:val="28"/>
        </w:rPr>
        <w:t xml:space="preserve">e look forward to many new things for 2023 and we want you to be a part of all of it. </w:t>
      </w:r>
    </w:p>
    <w:p w14:paraId="45997281" w14:textId="2ACA93AF" w:rsidR="00E53353" w:rsidRDefault="00E53353" w:rsidP="00C83201">
      <w:pPr>
        <w:rPr>
          <w:color w:val="4472C4" w:themeColor="accent1"/>
          <w:sz w:val="28"/>
          <w:szCs w:val="28"/>
        </w:rPr>
      </w:pPr>
    </w:p>
    <w:p w14:paraId="38906BBA" w14:textId="3DE4F756" w:rsidR="00E53353" w:rsidRDefault="00E53353" w:rsidP="00C83201">
      <w:pPr>
        <w:rPr>
          <w:color w:val="4472C4" w:themeColor="accent1"/>
          <w:sz w:val="28"/>
          <w:szCs w:val="28"/>
        </w:rPr>
      </w:pPr>
      <w:r>
        <w:rPr>
          <w:color w:val="4472C4" w:themeColor="accent1"/>
          <w:sz w:val="28"/>
          <w:szCs w:val="28"/>
        </w:rPr>
        <w:t xml:space="preserve">All freebies will be available to download at the beginning of January. We will send out the link to download via </w:t>
      </w:r>
      <w:r w:rsidR="009B520A">
        <w:rPr>
          <w:color w:val="4472C4" w:themeColor="accent1"/>
          <w:sz w:val="28"/>
          <w:szCs w:val="28"/>
        </w:rPr>
        <w:t xml:space="preserve">Newsletter </w:t>
      </w:r>
      <w:r>
        <w:rPr>
          <w:color w:val="4472C4" w:themeColor="accent1"/>
          <w:sz w:val="28"/>
          <w:szCs w:val="28"/>
        </w:rPr>
        <w:t xml:space="preserve">email. We will also have them linked under our YouTube channels. </w:t>
      </w:r>
    </w:p>
    <w:p w14:paraId="060040C1" w14:textId="52C0E223" w:rsidR="00E53353" w:rsidRDefault="00E53353" w:rsidP="00C83201">
      <w:pPr>
        <w:rPr>
          <w:color w:val="4472C4" w:themeColor="accent1"/>
          <w:sz w:val="28"/>
          <w:szCs w:val="28"/>
        </w:rPr>
      </w:pPr>
    </w:p>
    <w:p w14:paraId="4CB03121" w14:textId="7E459136" w:rsidR="00E53353" w:rsidRPr="00C83201" w:rsidRDefault="00E53353" w:rsidP="00C83201">
      <w:pPr>
        <w:rPr>
          <w:color w:val="4472C4" w:themeColor="accent1"/>
          <w:sz w:val="28"/>
          <w:szCs w:val="28"/>
        </w:rPr>
      </w:pPr>
      <w:r>
        <w:rPr>
          <w:color w:val="4472C4" w:themeColor="accent1"/>
          <w:sz w:val="28"/>
          <w:szCs w:val="28"/>
        </w:rPr>
        <w:t>Thank you all so much, M &amp; E</w:t>
      </w:r>
    </w:p>
    <w:sectPr w:rsidR="00E53353" w:rsidRPr="00C83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467"/>
    <w:multiLevelType w:val="hybridMultilevel"/>
    <w:tmpl w:val="D3502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2717A"/>
    <w:multiLevelType w:val="hybridMultilevel"/>
    <w:tmpl w:val="5BDED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FF4F3F"/>
    <w:multiLevelType w:val="hybridMultilevel"/>
    <w:tmpl w:val="EFB814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5020712"/>
    <w:multiLevelType w:val="hybridMultilevel"/>
    <w:tmpl w:val="DC042552"/>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4" w15:restartNumberingAfterBreak="0">
    <w:nsid w:val="292A5DCD"/>
    <w:multiLevelType w:val="hybridMultilevel"/>
    <w:tmpl w:val="3A44B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836B3"/>
    <w:multiLevelType w:val="hybridMultilevel"/>
    <w:tmpl w:val="822A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983148"/>
    <w:multiLevelType w:val="hybridMultilevel"/>
    <w:tmpl w:val="9D5A330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402B7165"/>
    <w:multiLevelType w:val="hybridMultilevel"/>
    <w:tmpl w:val="1C449C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5E63AE5"/>
    <w:multiLevelType w:val="hybridMultilevel"/>
    <w:tmpl w:val="4D1C8AB4"/>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9" w15:restartNumberingAfterBreak="0">
    <w:nsid w:val="4EF419CF"/>
    <w:multiLevelType w:val="hybridMultilevel"/>
    <w:tmpl w:val="AF8C2E8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6DC15DF4"/>
    <w:multiLevelType w:val="hybridMultilevel"/>
    <w:tmpl w:val="6212B0FE"/>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1" w15:restartNumberingAfterBreak="0">
    <w:nsid w:val="71B576CB"/>
    <w:multiLevelType w:val="hybridMultilevel"/>
    <w:tmpl w:val="543E21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1D11EEF"/>
    <w:multiLevelType w:val="hybridMultilevel"/>
    <w:tmpl w:val="F6163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9F3668"/>
    <w:multiLevelType w:val="hybridMultilevel"/>
    <w:tmpl w:val="D7C0829E"/>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4" w15:restartNumberingAfterBreak="0">
    <w:nsid w:val="7FE37B37"/>
    <w:multiLevelType w:val="hybridMultilevel"/>
    <w:tmpl w:val="9344FB08"/>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num w:numId="1" w16cid:durableId="298460186">
    <w:abstractNumId w:val="4"/>
  </w:num>
  <w:num w:numId="2" w16cid:durableId="1942562089">
    <w:abstractNumId w:val="7"/>
  </w:num>
  <w:num w:numId="3" w16cid:durableId="1164590030">
    <w:abstractNumId w:val="1"/>
  </w:num>
  <w:num w:numId="4" w16cid:durableId="533621017">
    <w:abstractNumId w:val="2"/>
  </w:num>
  <w:num w:numId="5" w16cid:durableId="1756051585">
    <w:abstractNumId w:val="12"/>
  </w:num>
  <w:num w:numId="6" w16cid:durableId="1347752708">
    <w:abstractNumId w:val="3"/>
  </w:num>
  <w:num w:numId="7" w16cid:durableId="103498355">
    <w:abstractNumId w:val="13"/>
  </w:num>
  <w:num w:numId="8" w16cid:durableId="2106077108">
    <w:abstractNumId w:val="6"/>
  </w:num>
  <w:num w:numId="9" w16cid:durableId="522522467">
    <w:abstractNumId w:val="14"/>
  </w:num>
  <w:num w:numId="10" w16cid:durableId="1133716220">
    <w:abstractNumId w:val="8"/>
  </w:num>
  <w:num w:numId="11" w16cid:durableId="1051148051">
    <w:abstractNumId w:val="10"/>
  </w:num>
  <w:num w:numId="12" w16cid:durableId="1834369481">
    <w:abstractNumId w:val="0"/>
  </w:num>
  <w:num w:numId="13" w16cid:durableId="224218436">
    <w:abstractNumId w:val="11"/>
  </w:num>
  <w:num w:numId="14" w16cid:durableId="580720625">
    <w:abstractNumId w:val="5"/>
  </w:num>
  <w:num w:numId="15" w16cid:durableId="3041643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87"/>
    <w:rsid w:val="009B520A"/>
    <w:rsid w:val="00B4622C"/>
    <w:rsid w:val="00C70E7F"/>
    <w:rsid w:val="00C83201"/>
    <w:rsid w:val="00CF2CC1"/>
    <w:rsid w:val="00E53353"/>
    <w:rsid w:val="00F3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28C14"/>
  <w15:chartTrackingRefBased/>
  <w15:docId w15:val="{B91A8703-11CA-5E45-B87A-17597DFC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WRAY</dc:creator>
  <cp:keywords/>
  <dc:description/>
  <cp:lastModifiedBy>EDITH WRAY</cp:lastModifiedBy>
  <cp:revision>2</cp:revision>
  <cp:lastPrinted>2022-12-17T18:24:00Z</cp:lastPrinted>
  <dcterms:created xsi:type="dcterms:W3CDTF">2022-12-19T22:48:00Z</dcterms:created>
  <dcterms:modified xsi:type="dcterms:W3CDTF">2022-12-19T22:48:00Z</dcterms:modified>
</cp:coreProperties>
</file>